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МОУ ИРМО «Усть-Кудинская средняя общеобразовательная школа»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93"/>
        <w:gridCol w:w="7393"/>
        <w:tblGridChange w:id="0">
          <w:tblGrid>
            <w:gridCol w:w="7393"/>
            <w:gridCol w:w="739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План работы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методического объединения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учителей гуманитарного цикла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на 2020 – 2021 учебный год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д. Усть-Куда, 2020 г.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школы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«Успешный учитель - успешный ученик – успешная школа».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умение учителя сделать  учебный процесс каждого ученика успешным.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МО: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инновационных технологий для развития коммуникативного потенциала личности учащихся на уроках гуманитарного цикла»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обеспечение системы  коммуникативного потенциала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языковую компетенцию учащихся;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совершенствовать формы работы с мотивированными обучающимися;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духовную культуру, нравственно-эстетическое воспитание обучающихся;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новые педагогические и ин-формационные технологии для развития творческих способностей обучающихся;</w:t>
        <w:tab/>
      </w:r>
    </w:p>
    <w:p w:rsidR="00000000" w:rsidDel="00000000" w:rsidP="00000000" w:rsidRDefault="00000000" w:rsidRPr="00000000" w14:paraId="0000001E">
      <w:pPr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 вести   работу  по  освоению  ФГОС ООО   и  созданию  методического  обеспечения  образовательного  процес-са  в  соответствии с его особенностями (разработки  уроков, дидактического  и  раздаточного  материала).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3092"/>
        <w:gridCol w:w="3740"/>
        <w:gridCol w:w="2922"/>
        <w:gridCol w:w="2007"/>
        <w:gridCol w:w="2465"/>
        <w:tblGridChange w:id="0">
          <w:tblGrid>
            <w:gridCol w:w="560"/>
            <w:gridCol w:w="3092"/>
            <w:gridCol w:w="3740"/>
            <w:gridCol w:w="2922"/>
            <w:gridCol w:w="2007"/>
            <w:gridCol w:w="2465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работы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 выполнения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Методическая работа.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МО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Утверждение рабочих программ по гуманитарным дисциплинам.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результатов ЕГЭ 11 кл. по русскому языку, истории, обществознанию; 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Проблемно-ориентированный анализ работы МО за 2019-2020 уч. г.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Утверждение плана работы МО на 2020-2021 уч. г.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Продолжение работы на единым речевым режимом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Итоговый индивидуальный проект. 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Промежуточная аттестация, утверждение работ.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 Итоги работы МО за 2020-2021 учебный год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методического мастерства учителя.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28.08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30.10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30.03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МО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Проничкина А.Г.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 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Берсенёва С.А.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 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Лещенко А.А.,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Шмелёва Я.С.,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Гусева А.А.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 Ю.Н., Абзаева О.Р., 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Проничкина А.Г.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нормативных документов. Работа с методической литературой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нормативной документации: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Проф. стандарт «Педагог»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ФГОС ООО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ФГОС СОО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новые правила аттестации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подготовки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члены МО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квалификации учителей МО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и посещение районных семинаров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Курсовая подготовка по предмету, ИКТ в любой форме: очная, заочная, дистанционная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нового опыта, профессиональный рост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члены МО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Контроль. Диагностика знаний учащихся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Входные контрольные работы по русскому языку, истории, английскому языку, обществознанию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Всероссийские проверочные работы (5-8 класс, русский язык, история, английский язык, обществознание)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тетрадей по предметам гуманитарного цикла, соблюдение единого орфографического режима</w:t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Пробная экзаменационная работа по русскому языку, английскому языку, обществознанию, истории  в формате ОГЭ 9 кл., в формате ЕГЭ 11 кл.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сочинение в 11 классе</w:t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Устное собеседование по русскому языку в 9 классе.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 по предметам гуманитарного цикла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качества знаний учащихся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октябрь, март, апрель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декабрь, февраль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апрель,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 </w:t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О.Р.,</w:t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Проничкина А.Г.</w:t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 Ю.Н.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Берсенева С.А., Коршунова Ю.Н,</w:t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О.Р.,</w:t>
              <w:br w:type="textWrapping"/>
              <w:t xml:space="preserve">Кузьмина Е.В.,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Проничкина А.Г.,</w:t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Гусева А.А.,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Шмелёва Я.С.,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Лещенко А.А.,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Т.И.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 Абзаева О.Р.,</w:t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 Ю.Н.</w:t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</w:t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Берсенёва С.А.,</w:t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О.Р.,</w:t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 Ю.Н.</w:t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</w:t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</w:t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</w:t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О.Р.,</w:t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 Ю.Н.</w:t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члены МО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одарёнными детьми</w:t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обучающихся во Всероссийской олимпиаде школьников по предметам гуманитарного цикла,</w:t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международном конкурсе-игре «Русский медвежонок»</w:t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международном конкурсе «Британский бульдог»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интеллектуальных способностей учащихся</w:t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0F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F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члены МО</w:t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 Абзаева О.Р.,</w:t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Гусева А.А.</w:t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Берсенева С.А., </w:t>
            </w:r>
          </w:p>
          <w:p w:rsidR="00000000" w:rsidDel="00000000" w:rsidP="00000000" w:rsidRDefault="00000000" w:rsidRPr="00000000" w14:paraId="000001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Т.И.,</w:t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Коршунова Ю.Н.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Внеклассная работа</w:t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недели гуманитарных наук</w:t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и районный конкурс чтецов «Не смолкнет поэтическая лира»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интереса к изучаемым предметам. </w:t>
            </w:r>
          </w:p>
          <w:p w:rsidR="00000000" w:rsidDel="00000000" w:rsidP="00000000" w:rsidRDefault="00000000" w:rsidRPr="00000000" w14:paraId="000001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творческих способностей учащихся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1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Берсенёва С.А.,</w:t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</w:t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О.Р., Коршунова Ю.Н., </w:t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Т.И.</w:t>
            </w:r>
          </w:p>
          <w:p w:rsidR="00000000" w:rsidDel="00000000" w:rsidP="00000000" w:rsidRDefault="00000000" w:rsidRPr="00000000" w14:paraId="000001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О.Р.,</w:t>
            </w:r>
          </w:p>
          <w:p w:rsidR="00000000" w:rsidDel="00000000" w:rsidP="00000000" w:rsidRDefault="00000000" w:rsidRPr="00000000" w14:paraId="000001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преемственности</w:t>
            </w:r>
          </w:p>
          <w:p w:rsidR="00000000" w:rsidDel="00000000" w:rsidP="00000000" w:rsidRDefault="00000000" w:rsidRPr="00000000" w14:paraId="000001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Пед. консилиум по адаптации учащихся 5, 10 классов</w:t>
            </w:r>
          </w:p>
          <w:p w:rsidR="00000000" w:rsidDel="00000000" w:rsidP="00000000" w:rsidRDefault="00000000" w:rsidRPr="00000000" w14:paraId="0000012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Посещение уроков русского языка и чтения в 4-м классе.</w:t>
            </w:r>
          </w:p>
          <w:p w:rsidR="00000000" w:rsidDel="00000000" w:rsidP="00000000" w:rsidRDefault="00000000" w:rsidRPr="00000000" w14:paraId="000001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знаний учащихся по русскому языку и чтению в 4-х классах (Анализ ВПР).</w:t>
            </w:r>
          </w:p>
          <w:p w:rsidR="00000000" w:rsidDel="00000000" w:rsidP="00000000" w:rsidRDefault="00000000" w:rsidRPr="00000000" w14:paraId="000001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Соблюдение преемственности между 1-й и 2-й ступенями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1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1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Учителя-предметники</w:t>
            </w:r>
          </w:p>
          <w:p w:rsidR="00000000" w:rsidDel="00000000" w:rsidP="00000000" w:rsidRDefault="00000000" w:rsidRPr="00000000" w14:paraId="000001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</w:t>
            </w:r>
          </w:p>
          <w:p w:rsidR="00000000" w:rsidDel="00000000" w:rsidP="00000000" w:rsidRDefault="00000000" w:rsidRPr="00000000" w14:paraId="000001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ЕГЭ, ОГЭ</w:t>
            </w:r>
          </w:p>
          <w:p w:rsidR="00000000" w:rsidDel="00000000" w:rsidP="00000000" w:rsidRDefault="00000000" w:rsidRPr="00000000" w14:paraId="000001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в кабинетах уголков «Подготовка к ЕГЭ», «Подготовка к ОГЭ»</w:t>
            </w:r>
          </w:p>
          <w:p w:rsidR="00000000" w:rsidDel="00000000" w:rsidP="00000000" w:rsidRDefault="00000000" w:rsidRPr="00000000" w14:paraId="000001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учителей  с нормативно-правовыми и инструктивными документами по организации ЕГЭ,</w:t>
            </w:r>
          </w:p>
          <w:p w:rsidR="00000000" w:rsidDel="00000000" w:rsidP="00000000" w:rsidRDefault="00000000" w:rsidRPr="00000000" w14:paraId="000001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учащимися по выполнению заданий разной сложности.</w:t>
            </w:r>
          </w:p>
          <w:p w:rsidR="00000000" w:rsidDel="00000000" w:rsidP="00000000" w:rsidRDefault="00000000" w:rsidRPr="00000000" w14:paraId="000001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итогов ЕГЭ/ОГЭ</w:t>
            </w:r>
          </w:p>
          <w:p w:rsidR="00000000" w:rsidDel="00000000" w:rsidP="00000000" w:rsidRDefault="00000000" w:rsidRPr="00000000" w14:paraId="000001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нормативно-правовой и инструктивной документации по ЕГЭ, ОГЭ</w:t>
            </w:r>
          </w:p>
          <w:p w:rsidR="00000000" w:rsidDel="00000000" w:rsidP="00000000" w:rsidRDefault="00000000" w:rsidRPr="00000000" w14:paraId="000001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  <w:p w:rsidR="00000000" w:rsidDel="00000000" w:rsidP="00000000" w:rsidRDefault="00000000" w:rsidRPr="00000000" w14:paraId="000001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1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1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  <w:p w:rsidR="00000000" w:rsidDel="00000000" w:rsidP="00000000" w:rsidRDefault="00000000" w:rsidRPr="00000000" w14:paraId="000001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учителя-предметники</w:t>
            </w:r>
          </w:p>
          <w:p w:rsidR="00000000" w:rsidDel="00000000" w:rsidP="00000000" w:rsidRDefault="00000000" w:rsidRPr="00000000" w14:paraId="0000016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Абзаева О.Р.</w:t>
            </w:r>
          </w:p>
          <w:p w:rsidR="00000000" w:rsidDel="00000000" w:rsidP="00000000" w:rsidRDefault="00000000" w:rsidRPr="00000000" w14:paraId="0000016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учителя-предметники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Наставничество</w:t>
            </w:r>
          </w:p>
        </w:tc>
        <w:tc>
          <w:tcPr/>
          <w:p w:rsidR="00000000" w:rsidDel="00000000" w:rsidP="00000000" w:rsidRDefault="00000000" w:rsidRPr="00000000" w14:paraId="0000016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с молодыми специалистами с целью выявления проблем в методике преподавания.</w:t>
            </w:r>
          </w:p>
          <w:p w:rsidR="00000000" w:rsidDel="00000000" w:rsidP="00000000" w:rsidRDefault="00000000" w:rsidRPr="00000000" w14:paraId="0000016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плана работы на 2020-2021 уч. г. </w:t>
            </w:r>
          </w:p>
          <w:p w:rsidR="00000000" w:rsidDel="00000000" w:rsidP="00000000" w:rsidRDefault="00000000" w:rsidRPr="00000000" w14:paraId="0000017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Консультации.</w:t>
            </w:r>
          </w:p>
          <w:p w:rsidR="00000000" w:rsidDel="00000000" w:rsidP="00000000" w:rsidRDefault="00000000" w:rsidRPr="00000000" w14:paraId="0000017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Посещение уроков.</w:t>
            </w:r>
          </w:p>
          <w:p w:rsidR="00000000" w:rsidDel="00000000" w:rsidP="00000000" w:rsidRDefault="00000000" w:rsidRPr="00000000" w14:paraId="0000017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Открытые уроки</w:t>
            </w:r>
          </w:p>
        </w:tc>
        <w:tc>
          <w:tcPr/>
          <w:p w:rsidR="00000000" w:rsidDel="00000000" w:rsidP="00000000" w:rsidRDefault="00000000" w:rsidRPr="00000000" w14:paraId="0000017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методической помощи</w:t>
            </w:r>
          </w:p>
        </w:tc>
        <w:tc>
          <w:tcPr/>
          <w:p w:rsidR="00000000" w:rsidDel="00000000" w:rsidP="00000000" w:rsidRDefault="00000000" w:rsidRPr="00000000" w14:paraId="0000017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Е.В., Берсенева С.А., Абзаева О.Р.</w:t>
            </w:r>
          </w:p>
        </w:tc>
      </w:tr>
    </w:tbl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13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5421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05421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4">
    <w:name w:val="List Paragraph"/>
    <w:basedOn w:val="a"/>
    <w:uiPriority w:val="34"/>
    <w:qFormat w:val="1"/>
    <w:rsid w:val="004B295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