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63" w:rsidRPr="001D781A" w:rsidRDefault="005C2A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781A">
        <w:rPr>
          <w:rFonts w:ascii="Times New Roman" w:hAnsi="Times New Roman" w:cs="Times New Roman"/>
          <w:b/>
          <w:sz w:val="28"/>
          <w:szCs w:val="28"/>
        </w:rPr>
        <w:t>Тематические классные часы «Здоровый образ жизни»   09.03 по 13.03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EE3C2C" w:rsidRPr="001D781A" w:rsidTr="001D781A">
        <w:tc>
          <w:tcPr>
            <w:tcW w:w="3190" w:type="dxa"/>
          </w:tcPr>
          <w:bookmarkEnd w:id="0"/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Разноцветная неделя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Тестирование, тренинги, тематические классные часы, конкурс рисунков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11.09.19-18.09.19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Будущее в моих руках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Тестирование, тематические классные часы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14.10.19-18.10.19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«Мы - здоровое поколение!»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Показ короткометражных роликов о негативных социальных явлениях</w:t>
            </w: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, классные часы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05.11.19-08.11.19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Конкурс на лучший доклад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Акция «Мы за чистые лёгкие!»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рисунки, просмотр видеоролика о вреде курения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18.11.19-22.11.19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Изобрази свою семью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9 по 11 классы</w:t>
            </w:r>
          </w:p>
        </w:tc>
        <w:tc>
          <w:tcPr>
            <w:tcW w:w="2375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02.12.19-06.12.19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Танцуй ради жизни!»</w:t>
            </w:r>
          </w:p>
        </w:tc>
        <w:tc>
          <w:tcPr>
            <w:tcW w:w="4006" w:type="dxa"/>
          </w:tcPr>
          <w:p w:rsidR="00EE3C2C" w:rsidRPr="001D781A" w:rsidRDefault="00EE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</w:p>
        </w:tc>
        <w:tc>
          <w:tcPr>
            <w:tcW w:w="2375" w:type="dxa"/>
          </w:tcPr>
          <w:p w:rsidR="00EE3C2C" w:rsidRPr="001D781A" w:rsidRDefault="001D781A" w:rsidP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4006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375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09.03.20-13.03.20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 xml:space="preserve">Жить так </w:t>
            </w:r>
            <w:proofErr w:type="spellStart"/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здОрово-здорОво</w:t>
            </w:r>
            <w:proofErr w:type="spellEnd"/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06" w:type="dxa"/>
          </w:tcPr>
          <w:p w:rsidR="00EE3C2C" w:rsidRPr="001D781A" w:rsidRDefault="001D781A" w:rsidP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</w:t>
            </w: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</w:p>
        </w:tc>
        <w:tc>
          <w:tcPr>
            <w:tcW w:w="2375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16.03.20-20.03.20</w:t>
            </w:r>
          </w:p>
        </w:tc>
      </w:tr>
      <w:tr w:rsidR="00EE3C2C" w:rsidRPr="001D781A" w:rsidTr="001D781A">
        <w:tc>
          <w:tcPr>
            <w:tcW w:w="3190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Весёлая зарядка</w:t>
            </w:r>
          </w:p>
        </w:tc>
        <w:tc>
          <w:tcPr>
            <w:tcW w:w="4006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Дистанционно отправлен видеоролик зарядки по классным группам</w:t>
            </w:r>
          </w:p>
        </w:tc>
        <w:tc>
          <w:tcPr>
            <w:tcW w:w="2375" w:type="dxa"/>
          </w:tcPr>
          <w:p w:rsidR="00EE3C2C" w:rsidRPr="001D781A" w:rsidRDefault="001D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</w:tbl>
    <w:p w:rsidR="00EE3C2C" w:rsidRDefault="00EE3C2C"/>
    <w:p w:rsidR="0017546F" w:rsidRDefault="0017546F"/>
    <w:p w:rsidR="0017546F" w:rsidRDefault="0017546F"/>
    <w:p w:rsidR="0017546F" w:rsidRDefault="0017546F"/>
    <w:tbl>
      <w:tblPr>
        <w:tblStyle w:val="a3"/>
        <w:tblW w:w="92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7"/>
        <w:gridCol w:w="3401"/>
      </w:tblGrid>
      <w:tr w:rsidR="0017546F" w:rsidTr="0017546F">
        <w:tc>
          <w:tcPr>
            <w:tcW w:w="5837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F" w:rsidTr="0017546F">
        <w:tc>
          <w:tcPr>
            <w:tcW w:w="5837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F" w:rsidTr="0017546F">
        <w:tc>
          <w:tcPr>
            <w:tcW w:w="5837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17546F" w:rsidRDefault="0017546F" w:rsidP="0067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46F" w:rsidRDefault="0017546F"/>
    <w:sectPr w:rsidR="0017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12"/>
    <w:rsid w:val="0017546F"/>
    <w:rsid w:val="001D781A"/>
    <w:rsid w:val="005B360D"/>
    <w:rsid w:val="005C2A63"/>
    <w:rsid w:val="00700E84"/>
    <w:rsid w:val="008F63EE"/>
    <w:rsid w:val="00D811F4"/>
    <w:rsid w:val="00DA4E12"/>
    <w:rsid w:val="00EE3C2C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2020-04-28T02:00:00Z</dcterms:created>
  <dcterms:modified xsi:type="dcterms:W3CDTF">2020-04-28T06:32:00Z</dcterms:modified>
</cp:coreProperties>
</file>